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01" w:rsidRDefault="00271F01" w:rsidP="00271F01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附件1：</w:t>
      </w:r>
    </w:p>
    <w:p w:rsidR="00271F01" w:rsidRDefault="00271F01" w:rsidP="00271F0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第二届开发区转型与城市创新发展学术研讨会报名表</w:t>
      </w:r>
    </w:p>
    <w:p w:rsidR="00271F01" w:rsidRDefault="00271F01" w:rsidP="00271F01">
      <w:pPr>
        <w:spacing w:afterLines="50" w:after="156"/>
        <w:jc w:val="center"/>
        <w:rPr>
          <w:sz w:val="28"/>
          <w:szCs w:val="28"/>
        </w:rPr>
      </w:pPr>
    </w:p>
    <w:tbl>
      <w:tblPr>
        <w:tblW w:w="849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93"/>
        <w:gridCol w:w="1274"/>
        <w:gridCol w:w="13"/>
        <w:gridCol w:w="1054"/>
        <w:gridCol w:w="13"/>
        <w:gridCol w:w="13"/>
        <w:gridCol w:w="2700"/>
      </w:tblGrid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66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8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660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1F01" w:rsidTr="007F6485">
        <w:trPr>
          <w:trHeight w:hRule="exact" w:val="1032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酒店房间预订</w:t>
            </w:r>
          </w:p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起讫日期</w:t>
            </w:r>
          </w:p>
        </w:tc>
        <w:tc>
          <w:tcPr>
            <w:tcW w:w="6660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安排住宿（ ）</w:t>
            </w:r>
          </w:p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不安排住宿（ ）</w:t>
            </w:r>
          </w:p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10月11日入住；10月13日退房（铁建大酒店）</w:t>
            </w: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房间类型</w:t>
            </w:r>
          </w:p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与</w:t>
            </w:r>
            <w:r w:rsidRPr="00DD208A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93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2341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单间</w:t>
            </w:r>
          </w:p>
        </w:tc>
        <w:tc>
          <w:tcPr>
            <w:tcW w:w="2726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预定（ ）间</w:t>
            </w: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合住标准间</w:t>
            </w:r>
          </w:p>
        </w:tc>
        <w:tc>
          <w:tcPr>
            <w:tcW w:w="2726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71F01" w:rsidRPr="00DD208A" w:rsidRDefault="00271F01" w:rsidP="00271F01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DD208A">
              <w:rPr>
                <w:rFonts w:ascii="宋体" w:hAnsi="宋体" w:cs="宋体" w:hint="eastAsia"/>
                <w:kern w:val="0"/>
                <w:szCs w:val="21"/>
              </w:rPr>
              <w:t>预定（ ）间</w:t>
            </w:r>
          </w:p>
        </w:tc>
      </w:tr>
      <w:tr w:rsidR="00271F01" w:rsidTr="007F6485">
        <w:trPr>
          <w:trHeight w:hRule="exact" w:val="567"/>
          <w:jc w:val="center"/>
        </w:trPr>
        <w:tc>
          <w:tcPr>
            <w:tcW w:w="183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 注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1F01" w:rsidRDefault="00271F01" w:rsidP="00271F01">
            <w:pPr>
              <w:widowControl/>
              <w:snapToGrid w:val="0"/>
              <w:spacing w:beforeLines="25" w:before="78"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71F01" w:rsidRDefault="00271F01" w:rsidP="00271F01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）请复制、</w:t>
      </w:r>
      <w:proofErr w:type="gramStart"/>
      <w:r>
        <w:rPr>
          <w:rFonts w:hint="eastAsia"/>
          <w:szCs w:val="21"/>
        </w:rPr>
        <w:t>黏</w:t>
      </w:r>
      <w:proofErr w:type="gramEnd"/>
      <w:r>
        <w:rPr>
          <w:rFonts w:hint="eastAsia"/>
          <w:szCs w:val="21"/>
        </w:rPr>
        <w:t>贴“</w:t>
      </w:r>
      <w:r>
        <w:rPr>
          <w:rFonts w:ascii="宋体" w:hAnsi="宋体" w:hint="eastAsia"/>
          <w:szCs w:val="21"/>
        </w:rPr>
        <w:t>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”到相应选择括号中；</w:t>
      </w:r>
    </w:p>
    <w:p w:rsidR="00A04F18" w:rsidRDefault="00271F01" w:rsidP="00271F01"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）务请</w:t>
      </w:r>
      <w:r>
        <w:rPr>
          <w:rFonts w:hAnsi="宋体"/>
          <w:kern w:val="0"/>
          <w:szCs w:val="21"/>
        </w:rPr>
        <w:t>于</w:t>
      </w:r>
      <w:r>
        <w:rPr>
          <w:rFonts w:hint="eastAsia"/>
          <w:kern w:val="0"/>
          <w:szCs w:val="21"/>
        </w:rPr>
        <w:t>10</w:t>
      </w:r>
      <w:r>
        <w:rPr>
          <w:rFonts w:hAnsi="宋体"/>
          <w:kern w:val="0"/>
          <w:szCs w:val="21"/>
        </w:rPr>
        <w:t>月</w:t>
      </w:r>
      <w:r>
        <w:rPr>
          <w:rFonts w:hint="eastAsia"/>
          <w:kern w:val="0"/>
          <w:szCs w:val="21"/>
        </w:rPr>
        <w:t>15</w:t>
      </w:r>
      <w:r>
        <w:rPr>
          <w:rFonts w:hAnsi="宋体"/>
          <w:kern w:val="0"/>
          <w:szCs w:val="21"/>
        </w:rPr>
        <w:t>日前将报名回执发送到会议</w:t>
      </w:r>
      <w:r>
        <w:rPr>
          <w:rFonts w:hAnsi="宋体" w:hint="eastAsia"/>
          <w:kern w:val="0"/>
          <w:szCs w:val="21"/>
        </w:rPr>
        <w:t>注册</w:t>
      </w:r>
      <w:r>
        <w:rPr>
          <w:rFonts w:hAnsi="宋体"/>
          <w:kern w:val="0"/>
          <w:szCs w:val="21"/>
        </w:rPr>
        <w:t>邮</w:t>
      </w:r>
      <w:r>
        <w:rPr>
          <w:kern w:val="0"/>
          <w:szCs w:val="21"/>
        </w:rPr>
        <w:t>箱</w:t>
      </w:r>
      <w:hyperlink r:id="rId5" w:history="1">
        <w:r w:rsidRPr="009136AD">
          <w:rPr>
            <w:rStyle w:val="a3"/>
            <w:rFonts w:ascii="宋体" w:hAnsi="宋体" w:cs="宋体" w:hint="eastAsia"/>
            <w:b/>
            <w:kern w:val="0"/>
          </w:rPr>
          <w:t>ghy@sxsghy.cn</w:t>
        </w:r>
      </w:hyperlink>
      <w:r>
        <w:rPr>
          <w:kern w:val="0"/>
          <w:szCs w:val="21"/>
        </w:rPr>
        <w:t>。</w:t>
      </w:r>
    </w:p>
    <w:sectPr w:rsidR="00A0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1"/>
    <w:rsid w:val="00271F01"/>
    <w:rsid w:val="00A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71F0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71F0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hy@sxsghy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2017-09-11T02:49:00Z</dcterms:created>
  <dcterms:modified xsi:type="dcterms:W3CDTF">2017-09-11T02:49:00Z</dcterms:modified>
</cp:coreProperties>
</file>