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50" w:rsidRDefault="00015850" w:rsidP="0001585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015850">
        <w:rPr>
          <w:rFonts w:ascii="仿宋" w:eastAsia="仿宋" w:hAnsi="仿宋" w:hint="eastAsia"/>
          <w:b/>
          <w:bCs/>
          <w:sz w:val="28"/>
          <w:szCs w:val="28"/>
        </w:rPr>
        <w:t>2018多规合一及数字总规新技术专题研讨会</w:t>
      </w:r>
    </w:p>
    <w:p w:rsidR="00015850" w:rsidRDefault="00015850" w:rsidP="00015850">
      <w:pPr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bCs/>
          <w:sz w:val="28"/>
          <w:szCs w:val="28"/>
        </w:rPr>
        <w:t>参会回执表</w:t>
      </w:r>
      <w:bookmarkEnd w:id="0"/>
    </w:p>
    <w:p w:rsidR="00015850" w:rsidRDefault="00015850" w:rsidP="00015850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8"/>
        <w:gridCol w:w="713"/>
        <w:gridCol w:w="1528"/>
        <w:gridCol w:w="1701"/>
        <w:gridCol w:w="2855"/>
        <w:gridCol w:w="1395"/>
      </w:tblGrid>
      <w:tr w:rsidR="00015850" w:rsidTr="00015850">
        <w:trPr>
          <w:trHeight w:val="8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  位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5850" w:rsidTr="00A10788">
        <w:trPr>
          <w:trHeight w:val="267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  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手机号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  箱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是否参加会议</w:t>
            </w:r>
          </w:p>
        </w:tc>
      </w:tr>
      <w:tr w:rsidR="00015850" w:rsidTr="00A10788">
        <w:trPr>
          <w:trHeight w:val="379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15850" w:rsidRDefault="00015850" w:rsidP="00A1078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5850" w:rsidTr="00A10788">
        <w:trPr>
          <w:trHeight w:val="379"/>
          <w:jc w:val="center"/>
        </w:trPr>
        <w:tc>
          <w:tcPr>
            <w:tcW w:w="9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参会人员</w:t>
            </w:r>
          </w:p>
        </w:tc>
      </w:tr>
      <w:tr w:rsidR="00015850" w:rsidTr="00A10788">
        <w:trPr>
          <w:trHeight w:val="404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名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  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手机号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  箱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是否参加6</w:t>
            </w:r>
            <w:r>
              <w:rPr>
                <w:rFonts w:ascii="仿宋" w:eastAsia="仿宋" w:hAnsi="仿宋"/>
                <w:color w:val="000000"/>
                <w:sz w:val="24"/>
              </w:rPr>
              <w:t>.9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调研</w:t>
            </w:r>
          </w:p>
        </w:tc>
      </w:tr>
      <w:tr w:rsidR="00015850" w:rsidTr="00A10788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15850" w:rsidRDefault="00015850" w:rsidP="00A1078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5850" w:rsidTr="00A10788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15850" w:rsidRDefault="00015850" w:rsidP="00A1078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5850" w:rsidTr="00A10788">
        <w:trPr>
          <w:trHeight w:val="34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015850" w:rsidRDefault="00015850" w:rsidP="00A1078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15850" w:rsidTr="00A10788">
        <w:trPr>
          <w:trHeight w:val="430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代订酒店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□是   □否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5850" w:rsidTr="00A10788">
        <w:trPr>
          <w:trHeight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房型及房间数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□单人间   房间数：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间</w:t>
            </w:r>
          </w:p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□标准间   房间数：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015850" w:rsidTr="00A10788">
        <w:trPr>
          <w:trHeight w:val="41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入住及退房日期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850" w:rsidRDefault="00015850" w:rsidP="00A1078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月    日——     月    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850" w:rsidRDefault="00015850" w:rsidP="00A10788">
            <w:pPr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</w:tbl>
    <w:p w:rsidR="00761CB8" w:rsidRDefault="00761CB8">
      <w:pPr>
        <w:rPr>
          <w:rFonts w:hint="eastAsia"/>
        </w:rPr>
      </w:pPr>
    </w:p>
    <w:sectPr w:rsidR="0076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50"/>
    <w:rsid w:val="00015850"/>
    <w:rsid w:val="007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38AC9-3A43-40B0-9177-5656D71D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15850"/>
    <w:rPr>
      <w:sz w:val="21"/>
      <w:szCs w:val="21"/>
    </w:rPr>
  </w:style>
  <w:style w:type="paragraph" w:styleId="a4">
    <w:name w:val="annotation text"/>
    <w:basedOn w:val="a"/>
    <w:link w:val="Char"/>
    <w:semiHidden/>
    <w:rsid w:val="00015850"/>
    <w:pPr>
      <w:jc w:val="left"/>
    </w:pPr>
  </w:style>
  <w:style w:type="character" w:customStyle="1" w:styleId="Char">
    <w:name w:val="批注文字 Char"/>
    <w:basedOn w:val="a0"/>
    <w:link w:val="a4"/>
    <w:semiHidden/>
    <w:rsid w:val="00015850"/>
    <w:rPr>
      <w:rFonts w:ascii="Times New Roman" w:eastAsia="仿宋_GB2312" w:hAnsi="Times New Roman" w:cs="Times New Roman"/>
      <w:sz w:val="32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01585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1585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2018-05-10T01:47:00Z</dcterms:created>
  <dcterms:modified xsi:type="dcterms:W3CDTF">2018-05-10T01:53:00Z</dcterms:modified>
</cp:coreProperties>
</file>